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6A717" w14:textId="2F8D781A" w:rsidR="00C531F9" w:rsidRDefault="00280F99" w:rsidP="00280F99">
      <w:pPr>
        <w:jc w:val="center"/>
      </w:pPr>
      <w:r>
        <w:t>Declaração</w:t>
      </w:r>
    </w:p>
    <w:p w14:paraId="6145599B" w14:textId="3C8B792F" w:rsidR="00280F99" w:rsidRDefault="00280F99"/>
    <w:p w14:paraId="4DB4CCCD" w14:textId="6DCB8D07" w:rsidR="00280F99" w:rsidRPr="00D16995" w:rsidRDefault="00280F99" w:rsidP="00280F99">
      <w:pPr>
        <w:jc w:val="both"/>
      </w:pPr>
      <w:r w:rsidRPr="00D16995">
        <w:t>O Conselho Nacional da LBP reunido em 4 de junho de 2022, em Ponte de Sor, analisou alguns aspetos particulares da DON nº 2 – DECIR 2022 referente às missões dos Corpos de Bombeiros e das Entidades Detentoras de Corpos de Bombeiros</w:t>
      </w:r>
      <w:r w:rsidR="00E64FA3" w:rsidRPr="00D16995">
        <w:t xml:space="preserve"> e, não concordando com o que nela se espelha</w:t>
      </w:r>
      <w:r w:rsidRPr="00D16995">
        <w:t>, recomenda que as Associações Humanitárias e Comandantes</w:t>
      </w:r>
      <w:r w:rsidR="00E64FA3" w:rsidRPr="00D16995">
        <w:t>,</w:t>
      </w:r>
      <w:r w:rsidRPr="00D16995">
        <w:t xml:space="preserve"> que </w:t>
      </w:r>
      <w:r w:rsidR="00E64FA3" w:rsidRPr="00D16995">
        <w:t xml:space="preserve">bem o </w:t>
      </w:r>
      <w:r w:rsidRPr="00D16995">
        <w:t>entendam devem solicitar escusa de responsabilidade</w:t>
      </w:r>
      <w:r w:rsidR="00E64FA3" w:rsidRPr="00D16995">
        <w:t>,</w:t>
      </w:r>
      <w:r w:rsidRPr="00D16995">
        <w:t xml:space="preserve"> face à impossibilidade de dar cumprimento a uma norma particular</w:t>
      </w:r>
      <w:r w:rsidR="00E64FA3" w:rsidRPr="00D16995">
        <w:t>,</w:t>
      </w:r>
      <w:r w:rsidRPr="00D16995">
        <w:t xml:space="preserve"> sendo que a lei geral não lhes confere tais responsabilidades.</w:t>
      </w:r>
    </w:p>
    <w:p w14:paraId="37236BA9" w14:textId="64E6045D" w:rsidR="00280F99" w:rsidRPr="00D16995" w:rsidRDefault="00280F99" w:rsidP="00280F99">
      <w:pPr>
        <w:jc w:val="both"/>
      </w:pPr>
    </w:p>
    <w:p w14:paraId="6742590C" w14:textId="22FB3F18" w:rsidR="00280F99" w:rsidRPr="00D16995" w:rsidRDefault="00280F99" w:rsidP="00280F99">
      <w:pPr>
        <w:jc w:val="both"/>
      </w:pPr>
      <w:r w:rsidRPr="00D16995">
        <w:t>A DON nº 2 – DECIR 2022</w:t>
      </w:r>
      <w:r w:rsidR="00E64FA3" w:rsidRPr="00D16995">
        <w:t>,</w:t>
      </w:r>
      <w:r w:rsidRPr="00D16995">
        <w:t xml:space="preserve"> na sua página 69</w:t>
      </w:r>
      <w:r w:rsidR="00E64FA3" w:rsidRPr="00D16995">
        <w:t>,</w:t>
      </w:r>
      <w:r w:rsidRPr="00D16995">
        <w:t xml:space="preserve"> atribui missões aos vários agentes de proteção civil</w:t>
      </w:r>
      <w:r w:rsidR="00E64FA3" w:rsidRPr="00D16995">
        <w:t>,</w:t>
      </w:r>
      <w:r w:rsidRPr="00D16995">
        <w:t xml:space="preserve"> definindo as missões dos corpos de bombeiros e afirmando “.... potenciando permanentemente a atuação articulada do dispositivo,...” e mais à frente “... solicitando sempre que tal se torne necessário, o reforço de meios, ao escalão superior;”. Ora</w:t>
      </w:r>
      <w:r w:rsidR="00E64FA3" w:rsidRPr="00D16995">
        <w:t>,</w:t>
      </w:r>
      <w:r w:rsidRPr="00D16995">
        <w:t xml:space="preserve"> os CB´s não têm o comando completo do dispositivo</w:t>
      </w:r>
      <w:r w:rsidR="00E64FA3" w:rsidRPr="00D16995">
        <w:t>,</w:t>
      </w:r>
      <w:r w:rsidRPr="00D16995">
        <w:t xml:space="preserve"> pelo que não podem</w:t>
      </w:r>
      <w:bookmarkStart w:id="0" w:name="_GoBack"/>
      <w:bookmarkEnd w:id="0"/>
      <w:r w:rsidRPr="00D16995">
        <w:t xml:space="preserve"> vir a ser responsabilizados por ações</w:t>
      </w:r>
      <w:r w:rsidR="00E64FA3" w:rsidRPr="00D16995">
        <w:t>,</w:t>
      </w:r>
      <w:r w:rsidRPr="00D16995">
        <w:t xml:space="preserve"> para as quais não têm instrumento legal de suporte. Por outro lado, não existe escalão superior</w:t>
      </w:r>
      <w:r w:rsidR="00E64FA3" w:rsidRPr="00D16995">
        <w:t>,</w:t>
      </w:r>
      <w:r w:rsidRPr="00D16995">
        <w:t xml:space="preserve"> dado que o comando dos CB´s termina no seu comandante, exceto se houvesse um comando nacional operacional de bombeiros, que não é o caso.</w:t>
      </w:r>
    </w:p>
    <w:p w14:paraId="2679BD35" w14:textId="50330D6D" w:rsidR="00280F99" w:rsidRPr="00D16995" w:rsidRDefault="00280F99" w:rsidP="00280F99">
      <w:pPr>
        <w:jc w:val="both"/>
      </w:pPr>
      <w:r w:rsidRPr="00D16995">
        <w:t xml:space="preserve">Em face do exposto e porque estamos a viver uma situação de responsabilidade direta de um comandante na Justiça, o signatário declara </w:t>
      </w:r>
      <w:r w:rsidR="00E64FA3" w:rsidRPr="00D16995">
        <w:t xml:space="preserve">formalizar, com efeito jurídico, a sua escusa de </w:t>
      </w:r>
      <w:r w:rsidRPr="00D16995">
        <w:t>responsabilidade</w:t>
      </w:r>
      <w:r w:rsidR="00E64FA3" w:rsidRPr="00D16995">
        <w:t>,</w:t>
      </w:r>
      <w:r w:rsidRPr="00D16995">
        <w:t xml:space="preserve"> que lhe quer ser imputada por via administrativa, em completa contradição com o demais articulado para outros agentes de proteção civil.</w:t>
      </w:r>
    </w:p>
    <w:p w14:paraId="3653608D" w14:textId="37ABCF26" w:rsidR="00280F99" w:rsidRPr="00D16995" w:rsidRDefault="00280F99" w:rsidP="00280F99">
      <w:pPr>
        <w:jc w:val="both"/>
      </w:pPr>
    </w:p>
    <w:p w14:paraId="5536BB0C" w14:textId="08951287" w:rsidR="00280F99" w:rsidRPr="00D16995" w:rsidRDefault="00280F99" w:rsidP="00280F99">
      <w:pPr>
        <w:jc w:val="both"/>
      </w:pPr>
      <w:r w:rsidRPr="00D16995">
        <w:t>A DON nº 2 – DECIR 2022</w:t>
      </w:r>
      <w:r w:rsidR="00E64FA3" w:rsidRPr="00D16995">
        <w:t>,</w:t>
      </w:r>
      <w:r w:rsidRPr="00D16995">
        <w:t xml:space="preserve"> na</w:t>
      </w:r>
      <w:r w:rsidR="00D16995">
        <w:t>s</w:t>
      </w:r>
      <w:r w:rsidRPr="00D16995">
        <w:t xml:space="preserve"> sua</w:t>
      </w:r>
      <w:r w:rsidR="00D16995">
        <w:t>s</w:t>
      </w:r>
      <w:r w:rsidRPr="00D16995">
        <w:t xml:space="preserve"> página</w:t>
      </w:r>
      <w:r w:rsidR="00D16995">
        <w:t xml:space="preserve">s 49 e </w:t>
      </w:r>
      <w:r w:rsidRPr="00D16995">
        <w:t>79</w:t>
      </w:r>
      <w:r w:rsidR="00E64FA3" w:rsidRPr="00D16995">
        <w:t>,</w:t>
      </w:r>
      <w:r w:rsidRPr="00D16995">
        <w:t xml:space="preserve"> determina que as Entidades Detentoras dos Corpos de Bombeiros apoiam logisticamente a sustentação das operações de combate</w:t>
      </w:r>
      <w:r w:rsidR="00E64FA3" w:rsidRPr="00D16995">
        <w:t>,</w:t>
      </w:r>
      <w:r w:rsidRPr="00D16995">
        <w:t xml:space="preserve"> sem cuidar saber da disponibilidade financeira das mesmas para o efeito. Ora, não podem as Associações Humanitárias serem chamadas, sob pena de responsabilidade futura, a prestar colaboração logística ativa</w:t>
      </w:r>
      <w:r w:rsidR="00E64FA3" w:rsidRPr="00D16995">
        <w:t>,</w:t>
      </w:r>
      <w:r w:rsidRPr="00D16995">
        <w:t xml:space="preserve"> sem que estejam reunidas as condições de enquadramento geral, como seja um Protocolo Geral entre a LBP e a ANEPC</w:t>
      </w:r>
      <w:r w:rsidR="00E64FA3" w:rsidRPr="00D16995">
        <w:t>,</w:t>
      </w:r>
      <w:r w:rsidRPr="00D16995">
        <w:t xml:space="preserve"> para definição </w:t>
      </w:r>
      <w:r w:rsidR="00E64FA3" w:rsidRPr="00D16995">
        <w:t xml:space="preserve">prévia e consensual </w:t>
      </w:r>
      <w:r w:rsidRPr="00D16995">
        <w:t>dos princípios gerais e financeiros</w:t>
      </w:r>
      <w:r w:rsidR="00E64FA3" w:rsidRPr="00D16995">
        <w:t>,</w:t>
      </w:r>
      <w:r w:rsidRPr="00D16995">
        <w:t xml:space="preserve"> dos apoios logísticos previstos.</w:t>
      </w:r>
    </w:p>
    <w:p w14:paraId="6FE2B908" w14:textId="1077B72A" w:rsidR="00280F99" w:rsidRPr="00D16995" w:rsidRDefault="00280F99" w:rsidP="00280F99">
      <w:pPr>
        <w:jc w:val="both"/>
      </w:pPr>
      <w:r w:rsidRPr="00D16995">
        <w:t xml:space="preserve">Assim, </w:t>
      </w:r>
      <w:r w:rsidR="00E64FA3" w:rsidRPr="00D16995">
        <w:t xml:space="preserve">declaramos formalizar, com efeito jurídico, a escusa de responsabilidade </w:t>
      </w:r>
      <w:r w:rsidRPr="00D16995">
        <w:t>de</w:t>
      </w:r>
      <w:r w:rsidR="00E64FA3" w:rsidRPr="00D16995">
        <w:t xml:space="preserve"> </w:t>
      </w:r>
      <w:r w:rsidRPr="00D16995">
        <w:t>ação</w:t>
      </w:r>
      <w:r w:rsidR="00E64FA3" w:rsidRPr="00D16995">
        <w:t>,</w:t>
      </w:r>
      <w:r w:rsidRPr="00D16995">
        <w:t xml:space="preserve"> até que estejam criadas as condições gerais e especiais</w:t>
      </w:r>
      <w:r w:rsidR="00E64FA3" w:rsidRPr="00D16995">
        <w:t xml:space="preserve">, </w:t>
      </w:r>
      <w:r w:rsidRPr="00D16995">
        <w:t>para a promoção das atividades de apoio logístico.</w:t>
      </w:r>
    </w:p>
    <w:p w14:paraId="54C4F25A" w14:textId="229247F4" w:rsidR="00280F99" w:rsidRPr="00D16995" w:rsidRDefault="00280F99"/>
    <w:p w14:paraId="60DF2CA3" w14:textId="6CC0509D" w:rsidR="00280F99" w:rsidRPr="00D16995" w:rsidRDefault="00280F99"/>
    <w:p w14:paraId="28E18A5A" w14:textId="5C4C53F7" w:rsidR="00280F99" w:rsidRDefault="00280F99">
      <w:r w:rsidRPr="00D16995">
        <w:t>O Presidente da Direção                                                      O Comandante do CB</w:t>
      </w:r>
    </w:p>
    <w:p w14:paraId="0BFDC00E" w14:textId="20BD878B" w:rsidR="00D16995" w:rsidRDefault="00D16995"/>
    <w:p w14:paraId="2205AAA7" w14:textId="169CB547" w:rsidR="00D16995" w:rsidRDefault="00D16995">
      <w:r>
        <w:t xml:space="preserve">(Nome </w:t>
      </w:r>
      <w:proofErr w:type="gramStart"/>
      <w:r>
        <w:t xml:space="preserve">completo)   </w:t>
      </w:r>
      <w:proofErr w:type="gramEnd"/>
      <w:r>
        <w:t xml:space="preserve">                                                                 (Nome completo)</w:t>
      </w:r>
    </w:p>
    <w:p w14:paraId="77DE9403" w14:textId="30E126BA" w:rsidR="00D16995" w:rsidRDefault="00D16995"/>
    <w:p w14:paraId="48976AA3" w14:textId="498D1ABD" w:rsidR="00D16995" w:rsidRDefault="00D16995">
      <w:r>
        <w:t xml:space="preserve">                                                 (carimbo da Associação)</w:t>
      </w:r>
    </w:p>
    <w:p w14:paraId="5E7E8D4D" w14:textId="37FF9ADD" w:rsidR="00D16995" w:rsidRDefault="00D16995"/>
    <w:p w14:paraId="63E4EC98" w14:textId="025658CF" w:rsidR="00D16995" w:rsidRDefault="00D16995">
      <w:r>
        <w:t>__________________                                                        ______________________</w:t>
      </w:r>
    </w:p>
    <w:p w14:paraId="4599AF8D" w14:textId="54FD62C6" w:rsidR="00D16995" w:rsidRDefault="00D16995">
      <w:r>
        <w:t xml:space="preserve"> (Nº de Cartão </w:t>
      </w:r>
      <w:proofErr w:type="gramStart"/>
      <w:r>
        <w:t xml:space="preserve">Cidadão)   </w:t>
      </w:r>
      <w:proofErr w:type="gramEnd"/>
      <w:r>
        <w:t xml:space="preserve">                                                  (Nº de Cartão de Cidadão)</w:t>
      </w:r>
    </w:p>
    <w:p w14:paraId="2EE2E05A" w14:textId="77777777" w:rsidR="00D16995" w:rsidRDefault="00D16995"/>
    <w:sectPr w:rsidR="00D16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99"/>
    <w:rsid w:val="00011606"/>
    <w:rsid w:val="00135E4A"/>
    <w:rsid w:val="00280F99"/>
    <w:rsid w:val="004367B4"/>
    <w:rsid w:val="00C531F9"/>
    <w:rsid w:val="00D16995"/>
    <w:rsid w:val="00E64FA3"/>
    <w:rsid w:val="00F7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1417"/>
  <w15:chartTrackingRefBased/>
  <w15:docId w15:val="{CCEBA90B-4444-8540-9285-672F8545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Nunes</dc:creator>
  <cp:keywords/>
  <dc:description/>
  <cp:lastModifiedBy>Sandra Teixeira</cp:lastModifiedBy>
  <cp:revision>3</cp:revision>
  <dcterms:created xsi:type="dcterms:W3CDTF">2022-06-09T10:30:00Z</dcterms:created>
  <dcterms:modified xsi:type="dcterms:W3CDTF">2022-06-09T10:45:00Z</dcterms:modified>
</cp:coreProperties>
</file>